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5AD3" w14:textId="77777777" w:rsidR="00ED7916" w:rsidRPr="0015046F" w:rsidRDefault="00ED7916" w:rsidP="00ED7916">
      <w:pPr>
        <w:pStyle w:val="NoSpacing"/>
        <w:jc w:val="both"/>
        <w:rPr>
          <w:rFonts w:ascii="Proxima Nova" w:hAnsi="Proxima Nova"/>
          <w:b/>
          <w:color w:val="FFFFFF" w:themeColor="background1"/>
          <w:sz w:val="20"/>
          <w:szCs w:val="20"/>
        </w:rPr>
      </w:pPr>
      <w:r w:rsidRPr="00402729">
        <w:rPr>
          <w:rFonts w:ascii="Proxima Nova" w:hAnsi="Proxima Nova"/>
          <w:sz w:val="20"/>
          <w:szCs w:val="20"/>
        </w:rPr>
        <w:t xml:space="preserve">All application forms must be received </w:t>
      </w:r>
      <w:r w:rsidRPr="00402729">
        <w:rPr>
          <w:rFonts w:ascii="Proxima Nova" w:hAnsi="Proxima Nova"/>
          <w:b/>
          <w:sz w:val="20"/>
          <w:szCs w:val="20"/>
        </w:rPr>
        <w:t>no less than 14 days prior</w:t>
      </w:r>
      <w:r w:rsidRPr="00402729">
        <w:rPr>
          <w:rFonts w:ascii="Proxima Nova" w:hAnsi="Proxima Nova"/>
          <w:sz w:val="20"/>
          <w:szCs w:val="20"/>
        </w:rPr>
        <w:t xml:space="preserve"> to bump in of the event. Late fees may apply to services request within this time.</w:t>
      </w:r>
    </w:p>
    <w:p w14:paraId="752E0639" w14:textId="77777777" w:rsidR="00ED7916" w:rsidRPr="00402729" w:rsidRDefault="00ED7916" w:rsidP="00ED7916">
      <w:pPr>
        <w:pStyle w:val="NoSpacing"/>
        <w:rPr>
          <w:rFonts w:ascii="Proxima Nova" w:hAnsi="Proxima Nova"/>
          <w:sz w:val="20"/>
          <w:szCs w:val="20"/>
        </w:rPr>
      </w:pPr>
    </w:p>
    <w:p w14:paraId="01B1B40B" w14:textId="77777777" w:rsidR="00ED7916" w:rsidRPr="00402729" w:rsidRDefault="00ED7916" w:rsidP="00ED7916">
      <w:pPr>
        <w:pStyle w:val="NoSpacing"/>
        <w:rPr>
          <w:rFonts w:ascii="Proxima Nova" w:hAnsi="Proxima Nova"/>
          <w:sz w:val="20"/>
          <w:szCs w:val="20"/>
        </w:rPr>
      </w:pPr>
      <w:r w:rsidRPr="00402729">
        <w:rPr>
          <w:rFonts w:ascii="Proxima Nova" w:hAnsi="Proxima Nova"/>
          <w:sz w:val="20"/>
          <w:szCs w:val="20"/>
        </w:rPr>
        <w:t>Darwin Convention Centre</w:t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  <w:t>Phone: +61 8 8923 9000</w:t>
      </w:r>
    </w:p>
    <w:p w14:paraId="1954BCE0" w14:textId="77777777" w:rsidR="00ED7916" w:rsidRPr="00402729" w:rsidRDefault="00ED7916" w:rsidP="00ED7916">
      <w:pPr>
        <w:pStyle w:val="NoSpacing"/>
        <w:rPr>
          <w:rFonts w:ascii="Proxima Nova" w:hAnsi="Proxima Nova"/>
          <w:sz w:val="20"/>
          <w:szCs w:val="20"/>
        </w:rPr>
      </w:pPr>
      <w:r w:rsidRPr="00402729">
        <w:rPr>
          <w:rFonts w:ascii="Proxima Nova" w:hAnsi="Proxima Nova"/>
          <w:sz w:val="20"/>
          <w:szCs w:val="20"/>
        </w:rPr>
        <w:t>GPO Box 735</w:t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  <w:t>Email: exhibitor@darwinconvention.com.au</w:t>
      </w:r>
    </w:p>
    <w:p w14:paraId="62DE9DAA" w14:textId="77777777" w:rsidR="00ED7916" w:rsidRDefault="00ED7916" w:rsidP="00ED7916">
      <w:pPr>
        <w:pStyle w:val="NoSpacing"/>
        <w:rPr>
          <w:rFonts w:ascii="Proxima Nova" w:hAnsi="Proxima Nova"/>
          <w:sz w:val="20"/>
          <w:szCs w:val="20"/>
        </w:rPr>
      </w:pPr>
      <w:r w:rsidRPr="00402729">
        <w:rPr>
          <w:rFonts w:ascii="Proxima Nova" w:hAnsi="Proxima Nova"/>
          <w:sz w:val="20"/>
          <w:szCs w:val="20"/>
        </w:rPr>
        <w:t>Darwin NT 0801</w:t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 w:rsidRPr="0015046F">
        <w:rPr>
          <w:rFonts w:ascii="Proxima Nova" w:hAnsi="Proxima Nova"/>
          <w:sz w:val="20"/>
          <w:szCs w:val="20"/>
        </w:rPr>
        <w:t>www.darwinconvention.com.au</w:t>
      </w:r>
    </w:p>
    <w:p w14:paraId="11536DC2" w14:textId="77777777" w:rsidR="00ED7916" w:rsidRDefault="00ED7916" w:rsidP="00ED7916">
      <w:pPr>
        <w:pStyle w:val="NoSpacing"/>
        <w:rPr>
          <w:rFonts w:ascii="Proxima Nova" w:hAnsi="Proxima Nova"/>
          <w:sz w:val="20"/>
          <w:szCs w:val="20"/>
        </w:rPr>
      </w:pPr>
    </w:p>
    <w:p w14:paraId="33C8EEF7" w14:textId="198ACA56" w:rsidR="00ED7916" w:rsidRDefault="00ED7916" w:rsidP="00ED7916">
      <w:pPr>
        <w:pStyle w:val="NoSpacing"/>
        <w:rPr>
          <w:rFonts w:ascii="Proxima Nova" w:hAnsi="Proxima Nova"/>
          <w:sz w:val="20"/>
        </w:rPr>
      </w:pPr>
      <w:r>
        <w:rPr>
          <w:rFonts w:ascii="Proxima Nova" w:hAnsi="Proxima Nova"/>
          <w:sz w:val="20"/>
          <w:szCs w:val="20"/>
        </w:rPr>
        <w:t xml:space="preserve">Any queries should be directed to the Events Team on 08 8923 9000. Upon receipt of your request, a member of the Events Department will contact you to confirm your requirements. </w:t>
      </w:r>
      <w:r>
        <w:rPr>
          <w:rFonts w:ascii="Proxima Nova" w:hAnsi="Proxima Nova"/>
          <w:sz w:val="20"/>
        </w:rPr>
        <w:t>Please note that services will be provided once payment has been received.</w:t>
      </w:r>
    </w:p>
    <w:p w14:paraId="7E44F4CF" w14:textId="77777777" w:rsidR="002B1616" w:rsidRPr="0015046F" w:rsidRDefault="002B1616" w:rsidP="00ED7916">
      <w:pPr>
        <w:pStyle w:val="NoSpacing"/>
        <w:rPr>
          <w:rFonts w:ascii="Proxima Nova" w:hAnsi="Proxima Nova"/>
          <w:sz w:val="20"/>
        </w:rPr>
      </w:pPr>
    </w:p>
    <w:p w14:paraId="3E845106" w14:textId="77777777" w:rsidR="000133FC" w:rsidRPr="00ED7916" w:rsidRDefault="00ED7916" w:rsidP="00ED7916">
      <w:pPr>
        <w:pStyle w:val="NoSpacing"/>
        <w:rPr>
          <w:rFonts w:ascii="Proxima Nova" w:hAnsi="Proxima Nova"/>
          <w:b/>
          <w:sz w:val="20"/>
        </w:rPr>
      </w:pPr>
      <w:r w:rsidRPr="0015046F">
        <w:rPr>
          <w:rFonts w:ascii="Proxima Nova" w:hAnsi="Proxima Nova"/>
          <w:b/>
          <w:sz w:val="20"/>
        </w:rPr>
        <w:sym w:font="Wingdings 2" w:char="F0A3"/>
      </w:r>
      <w:r>
        <w:rPr>
          <w:rFonts w:ascii="Proxima Nova" w:hAnsi="Proxima Nova"/>
          <w:b/>
          <w:sz w:val="20"/>
        </w:rPr>
        <w:t xml:space="preserve"> Exhibitor Services Order Form (Required with this Form)</w:t>
      </w:r>
    </w:p>
    <w:tbl>
      <w:tblPr>
        <w:tblpPr w:leftFromText="180" w:rightFromText="180" w:vertAnchor="text" w:horzAnchor="margin" w:tblpY="74"/>
        <w:tblW w:w="10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938"/>
      </w:tblGrid>
      <w:tr w:rsidR="00ED7916" w:rsidRPr="0037296D" w14:paraId="2C00E43A" w14:textId="77777777" w:rsidTr="00C56CEC">
        <w:trPr>
          <w:trHeight w:val="163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75251E1B" w14:textId="77777777" w:rsidR="00ED7916" w:rsidRPr="0037296D" w:rsidRDefault="00ED7916" w:rsidP="00C56CEC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EVENT DETAILS</w:t>
            </w:r>
          </w:p>
        </w:tc>
      </w:tr>
      <w:tr w:rsidR="00ED7916" w:rsidRPr="0037296D" w14:paraId="1B2A123E" w14:textId="77777777" w:rsidTr="00981DC5">
        <w:trPr>
          <w:trHeight w:val="341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46A2" w14:textId="77777777" w:rsidR="00ED7916" w:rsidRPr="00B55CA2" w:rsidRDefault="00ED7916" w:rsidP="00C56CEC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Event Name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8C37" w14:textId="77777777" w:rsidR="00ED7916" w:rsidRPr="0037296D" w:rsidRDefault="00ED7916" w:rsidP="00C56CEC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ED7916" w:rsidRPr="0037296D" w14:paraId="1BDEAAEB" w14:textId="77777777" w:rsidTr="00981DC5">
        <w:trPr>
          <w:trHeight w:val="34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9C88" w14:textId="77777777" w:rsidR="00ED7916" w:rsidRPr="00B55CA2" w:rsidRDefault="00ED7916" w:rsidP="00C56CEC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Event Date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D63D" w14:textId="77777777" w:rsidR="00ED7916" w:rsidRPr="0037296D" w:rsidRDefault="00ED7916" w:rsidP="00C56CEC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ED7916" w:rsidRPr="0037296D" w14:paraId="686F795E" w14:textId="77777777" w:rsidTr="00981DC5">
        <w:trPr>
          <w:trHeight w:val="34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BB28" w14:textId="77777777" w:rsidR="00ED7916" w:rsidRPr="00B55CA2" w:rsidRDefault="00981DC5" w:rsidP="00C56CEC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Booth Name / Number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D9CE" w14:textId="77777777" w:rsidR="00ED7916" w:rsidRPr="0037296D" w:rsidRDefault="00ED7916" w:rsidP="00C56CEC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906"/>
        <w:tblW w:w="10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850"/>
        <w:gridCol w:w="4395"/>
        <w:gridCol w:w="850"/>
      </w:tblGrid>
      <w:tr w:rsidR="00281CA7" w:rsidRPr="0037296D" w14:paraId="098C6A57" w14:textId="77777777" w:rsidTr="008F04E9">
        <w:trPr>
          <w:trHeight w:val="163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178FFA92" w14:textId="77777777" w:rsidR="00281CA7" w:rsidRPr="0037296D" w:rsidRDefault="00281CA7" w:rsidP="00281CA7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COMMONLY REQUESTED ITEMS</w:t>
            </w:r>
          </w:p>
        </w:tc>
      </w:tr>
      <w:tr w:rsidR="00281CA7" w:rsidRPr="00281CA7" w14:paraId="6DB7216F" w14:textId="77777777" w:rsidTr="008F04E9">
        <w:trPr>
          <w:trHeight w:val="341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6A0C2"/>
            <w:vAlign w:val="center"/>
          </w:tcPr>
          <w:p w14:paraId="6AD84107" w14:textId="77777777" w:rsidR="00281CA7" w:rsidRPr="00281CA7" w:rsidRDefault="00281CA7" w:rsidP="00281CA7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 w:rsidRPr="00281CA7"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054396F1" w14:textId="77777777" w:rsidR="00281CA7" w:rsidRPr="00281CA7" w:rsidRDefault="00281CA7" w:rsidP="00281CA7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b/>
                <w:color w:val="FFFFFF" w:themeColor="background1"/>
                <w:spacing w:val="-1"/>
                <w:w w:val="105"/>
                <w:sz w:val="20"/>
                <w:szCs w:val="20"/>
              </w:rPr>
            </w:pPr>
            <w:r w:rsidRPr="00281CA7">
              <w:rPr>
                <w:rFonts w:ascii="Proxima Nova" w:hAnsi="Proxima Nova"/>
                <w:b/>
                <w:color w:val="FFFFFF" w:themeColor="background1"/>
                <w:spacing w:val="-1"/>
                <w:w w:val="105"/>
                <w:sz w:val="20"/>
                <w:szCs w:val="20"/>
              </w:rPr>
              <w:t>Qty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0D025686" w14:textId="77777777" w:rsidR="00281CA7" w:rsidRPr="00281CA7" w:rsidRDefault="008F04E9" w:rsidP="00281CA7">
            <w:pPr>
              <w:pStyle w:val="TableParagraph"/>
              <w:spacing w:before="7"/>
              <w:ind w:right="103"/>
              <w:rPr>
                <w:rFonts w:ascii="Proxima Nova" w:hAnsi="Proxima Nova"/>
                <w:b/>
                <w:color w:val="FFFFFF" w:themeColor="background1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spacing w:val="-1"/>
                <w:w w:val="105"/>
                <w:sz w:val="20"/>
                <w:szCs w:val="20"/>
              </w:rPr>
              <w:t xml:space="preserve"> </w:t>
            </w:r>
            <w:r w:rsidR="00281CA7" w:rsidRPr="00281CA7">
              <w:rPr>
                <w:rFonts w:ascii="Proxima Nova" w:hAnsi="Proxima Nova"/>
                <w:b/>
                <w:color w:val="FFFFFF" w:themeColor="background1"/>
                <w:spacing w:val="-1"/>
                <w:w w:val="105"/>
                <w:sz w:val="20"/>
                <w:szCs w:val="20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2DBE0449" w14:textId="77777777" w:rsidR="00281CA7" w:rsidRPr="00281CA7" w:rsidRDefault="00281CA7" w:rsidP="00281CA7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b/>
                <w:color w:val="FFFFFF" w:themeColor="background1"/>
                <w:spacing w:val="-1"/>
                <w:w w:val="105"/>
                <w:sz w:val="20"/>
                <w:szCs w:val="20"/>
              </w:rPr>
            </w:pPr>
            <w:r w:rsidRPr="00281CA7">
              <w:rPr>
                <w:rFonts w:ascii="Proxima Nova" w:hAnsi="Proxima Nova"/>
                <w:b/>
                <w:color w:val="FFFFFF" w:themeColor="background1"/>
                <w:spacing w:val="-1"/>
                <w:w w:val="105"/>
                <w:sz w:val="20"/>
                <w:szCs w:val="20"/>
              </w:rPr>
              <w:t>Qty</w:t>
            </w:r>
          </w:p>
        </w:tc>
      </w:tr>
      <w:tr w:rsidR="00281CA7" w:rsidRPr="0037296D" w14:paraId="16235E4B" w14:textId="77777777" w:rsidTr="008F04E9">
        <w:trPr>
          <w:trHeight w:val="34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A9304" w14:textId="77777777" w:rsidR="00281CA7" w:rsidRPr="008F04E9" w:rsidRDefault="008F04E9" w:rsidP="00281CA7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8F04E9">
              <w:rPr>
                <w:rFonts w:ascii="Proxima Nova" w:hAnsi="Proxima Nova"/>
                <w:w w:val="105"/>
                <w:sz w:val="20"/>
                <w:szCs w:val="20"/>
              </w:rPr>
              <w:t>TV Monitor on Stand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C550" w14:textId="77777777" w:rsidR="00281CA7" w:rsidRPr="008F04E9" w:rsidRDefault="00281CA7" w:rsidP="00281CA7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521" w14:textId="77777777" w:rsidR="00281CA7" w:rsidRPr="008F04E9" w:rsidRDefault="008F04E9" w:rsidP="00281CA7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</w:t>
            </w:r>
            <w:r w:rsidRPr="008F04E9"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>LED Pull-up Banner Lights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F61" w14:textId="77777777" w:rsidR="00281CA7" w:rsidRPr="0037296D" w:rsidRDefault="00281CA7" w:rsidP="00281CA7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281CA7" w:rsidRPr="0037296D" w14:paraId="7C30FE32" w14:textId="77777777" w:rsidTr="008F04E9">
        <w:trPr>
          <w:trHeight w:val="34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5239C" w14:textId="77777777" w:rsidR="00281CA7" w:rsidRPr="008F04E9" w:rsidRDefault="008F04E9" w:rsidP="00281CA7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8F04E9">
              <w:rPr>
                <w:rFonts w:ascii="Proxima Nova" w:hAnsi="Proxima Nova"/>
                <w:w w:val="105"/>
                <w:sz w:val="20"/>
                <w:szCs w:val="20"/>
              </w:rPr>
              <w:t>Laptop for presentations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F2A3" w14:textId="77777777" w:rsidR="00281CA7" w:rsidRPr="008F04E9" w:rsidRDefault="00281CA7" w:rsidP="00281CA7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1E53" w14:textId="77777777" w:rsidR="00281CA7" w:rsidRPr="008F04E9" w:rsidRDefault="008F04E9" w:rsidP="00281CA7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Booth Festoon Lighting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816" w14:textId="77777777" w:rsidR="00281CA7" w:rsidRPr="0037296D" w:rsidRDefault="00281CA7" w:rsidP="00281CA7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281CA7" w:rsidRPr="0037296D" w14:paraId="3A0C383E" w14:textId="77777777" w:rsidTr="008F04E9">
        <w:trPr>
          <w:trHeight w:val="34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4CE41" w14:textId="77777777" w:rsidR="00281CA7" w:rsidRPr="008F04E9" w:rsidRDefault="008F04E9" w:rsidP="00281CA7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8F04E9">
              <w:rPr>
                <w:rFonts w:ascii="Proxima Nova" w:hAnsi="Proxima Nova"/>
                <w:w w:val="105"/>
                <w:sz w:val="20"/>
                <w:szCs w:val="20"/>
              </w:rPr>
              <w:t>PA System</w:t>
            </w:r>
            <w:r>
              <w:rPr>
                <w:rFonts w:ascii="Proxima Nova" w:hAnsi="Proxima Nova"/>
                <w:w w:val="105"/>
                <w:sz w:val="20"/>
                <w:szCs w:val="20"/>
              </w:rPr>
              <w:t xml:space="preserve"> for music/speeches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AD3" w14:textId="77777777" w:rsidR="00281CA7" w:rsidRPr="008F04E9" w:rsidRDefault="00281CA7" w:rsidP="00281CA7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9A31" w14:textId="77777777" w:rsidR="00281CA7" w:rsidRPr="008F04E9" w:rsidRDefault="008F04E9" w:rsidP="00281CA7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Product demo-video recording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25F6" w14:textId="77777777" w:rsidR="00281CA7" w:rsidRPr="0037296D" w:rsidRDefault="00281CA7" w:rsidP="00281CA7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</w:tbl>
    <w:p w14:paraId="1A79A3F6" w14:textId="77777777" w:rsidR="00281CA7" w:rsidRDefault="00281CA7" w:rsidP="00982C3E">
      <w:pPr>
        <w:tabs>
          <w:tab w:val="left" w:pos="6474"/>
        </w:tabs>
        <w:rPr>
          <w:rFonts w:ascii="Proxima Nova" w:hAnsi="Proxima Nova"/>
          <w:sz w:val="20"/>
          <w:szCs w:val="20"/>
        </w:rPr>
      </w:pPr>
    </w:p>
    <w:p w14:paraId="7270E05E" w14:textId="77777777" w:rsidR="00107AF1" w:rsidRDefault="00107AF1" w:rsidP="009F2660">
      <w:pPr>
        <w:pStyle w:val="NoSpacing"/>
        <w:rPr>
          <w:rFonts w:ascii="Proxima Nova" w:hAnsi="Proxima Nova"/>
          <w:b/>
          <w:w w:val="95"/>
          <w:sz w:val="20"/>
          <w:szCs w:val="20"/>
          <w:u w:val="single"/>
          <w:lang w:val="en-US"/>
        </w:rPr>
      </w:pPr>
    </w:p>
    <w:p w14:paraId="51B07E5E" w14:textId="05F711C2" w:rsidR="009F2660" w:rsidRPr="009F2660" w:rsidRDefault="009F2660" w:rsidP="009F2660">
      <w:pPr>
        <w:pStyle w:val="NoSpacing"/>
        <w:rPr>
          <w:rFonts w:ascii="Proxima Nova" w:eastAsia="Microsoft Sans Serif" w:hAnsi="Proxima Nova" w:cs="Microsoft Sans Serif"/>
          <w:b/>
          <w:sz w:val="20"/>
          <w:szCs w:val="20"/>
          <w:u w:val="single"/>
          <w:lang w:val="en-US"/>
        </w:rPr>
      </w:pPr>
      <w:r w:rsidRPr="009F2660">
        <w:rPr>
          <w:rFonts w:ascii="Proxima Nova" w:hAnsi="Proxima Nova"/>
          <w:b/>
          <w:w w:val="95"/>
          <w:sz w:val="20"/>
          <w:szCs w:val="20"/>
          <w:u w:val="single"/>
          <w:lang w:val="en-US"/>
        </w:rPr>
        <w:t>CONDITIONS</w:t>
      </w:r>
      <w:r w:rsidRPr="009F2660">
        <w:rPr>
          <w:rFonts w:ascii="Proxima Nova" w:hAnsi="Proxima Nova"/>
          <w:b/>
          <w:spacing w:val="-31"/>
          <w:w w:val="95"/>
          <w:sz w:val="20"/>
          <w:szCs w:val="20"/>
          <w:u w:val="single"/>
          <w:lang w:val="en-US"/>
        </w:rPr>
        <w:t xml:space="preserve"> </w:t>
      </w:r>
      <w:r w:rsidRPr="009F2660">
        <w:rPr>
          <w:rFonts w:ascii="Proxima Nova" w:hAnsi="Proxima Nova"/>
          <w:b/>
          <w:w w:val="95"/>
          <w:sz w:val="20"/>
          <w:szCs w:val="20"/>
          <w:u w:val="single"/>
          <w:lang w:val="en-US"/>
        </w:rPr>
        <w:t>OF</w:t>
      </w:r>
      <w:r w:rsidRPr="009F2660">
        <w:rPr>
          <w:rFonts w:ascii="Proxima Nova" w:hAnsi="Proxima Nova"/>
          <w:b/>
          <w:spacing w:val="-31"/>
          <w:w w:val="95"/>
          <w:sz w:val="20"/>
          <w:szCs w:val="20"/>
          <w:u w:val="single"/>
          <w:lang w:val="en-US"/>
        </w:rPr>
        <w:t xml:space="preserve"> </w:t>
      </w:r>
      <w:r w:rsidRPr="009F2660">
        <w:rPr>
          <w:rFonts w:ascii="Proxima Nova" w:hAnsi="Proxima Nova"/>
          <w:b/>
          <w:w w:val="95"/>
          <w:sz w:val="20"/>
          <w:szCs w:val="20"/>
          <w:u w:val="single"/>
          <w:lang w:val="en-US"/>
        </w:rPr>
        <w:t>HIRE</w:t>
      </w:r>
    </w:p>
    <w:p w14:paraId="7AECBAC8" w14:textId="77777777" w:rsidR="009F2660" w:rsidRPr="009F2660" w:rsidRDefault="009F2660" w:rsidP="009F2660">
      <w:pPr>
        <w:pStyle w:val="NoSpacing"/>
        <w:numPr>
          <w:ilvl w:val="0"/>
          <w:numId w:val="4"/>
        </w:numPr>
        <w:rPr>
          <w:rFonts w:ascii="Proxima Nova" w:eastAsia="Microsoft Sans Serif" w:hAnsi="Proxima Nova" w:cs="Microsoft Sans Serif"/>
          <w:sz w:val="20"/>
          <w:szCs w:val="20"/>
          <w:lang w:val="en-US"/>
        </w:rPr>
      </w:pPr>
      <w:r w:rsidRPr="009F2660">
        <w:rPr>
          <w:rFonts w:ascii="Proxima Nova" w:hAnsi="Proxima Nova"/>
          <w:sz w:val="20"/>
          <w:szCs w:val="20"/>
          <w:lang w:val="en-US"/>
        </w:rPr>
        <w:t>Goods</w:t>
      </w:r>
      <w:r w:rsidRPr="009F2660">
        <w:rPr>
          <w:rFonts w:ascii="Proxima Nova" w:hAnsi="Proxima Nova"/>
          <w:spacing w:val="6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must</w:t>
      </w:r>
      <w:r w:rsidRPr="009F2660">
        <w:rPr>
          <w:rFonts w:ascii="Proxima Nova" w:hAnsi="Proxima Nova"/>
          <w:spacing w:val="8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be</w:t>
      </w:r>
      <w:r w:rsidRPr="009F2660">
        <w:rPr>
          <w:rFonts w:ascii="Proxima Nova" w:hAnsi="Proxima Nova"/>
          <w:spacing w:val="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returned</w:t>
      </w:r>
      <w:r w:rsidRPr="009F2660">
        <w:rPr>
          <w:rFonts w:ascii="Proxima Nova" w:hAnsi="Proxima Nova"/>
          <w:spacing w:val="4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in</w:t>
      </w:r>
      <w:r w:rsidRPr="009F2660">
        <w:rPr>
          <w:rFonts w:ascii="Proxima Nova" w:hAnsi="Proxima Nova"/>
          <w:spacing w:val="8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the</w:t>
      </w:r>
      <w:r w:rsidRPr="009F2660">
        <w:rPr>
          <w:rFonts w:ascii="Proxima Nova" w:hAnsi="Proxima Nova"/>
          <w:spacing w:val="6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same</w:t>
      </w:r>
      <w:r w:rsidRPr="009F2660">
        <w:rPr>
          <w:rFonts w:ascii="Proxima Nova" w:hAnsi="Proxima Nova"/>
          <w:spacing w:val="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condition</w:t>
      </w:r>
      <w:r w:rsidRPr="009F2660">
        <w:rPr>
          <w:rFonts w:ascii="Proxima Nova" w:hAnsi="Proxima Nova"/>
          <w:spacing w:val="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as</w:t>
      </w:r>
      <w:r w:rsidRPr="009F2660">
        <w:rPr>
          <w:rFonts w:ascii="Proxima Nova" w:hAnsi="Proxima Nova"/>
          <w:spacing w:val="6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delivered.</w:t>
      </w:r>
      <w:r w:rsidRPr="009F2660">
        <w:rPr>
          <w:rFonts w:ascii="Proxima Nova" w:hAnsi="Proxima Nova"/>
          <w:spacing w:val="10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Any</w:t>
      </w:r>
      <w:r w:rsidRPr="009F2660">
        <w:rPr>
          <w:rFonts w:ascii="Proxima Nova" w:hAnsi="Proxima Nova"/>
          <w:spacing w:val="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damage</w:t>
      </w:r>
      <w:r w:rsidRPr="009F2660">
        <w:rPr>
          <w:rFonts w:ascii="Proxima Nova" w:hAnsi="Proxima Nova"/>
          <w:spacing w:val="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or</w:t>
      </w:r>
      <w:r w:rsidRPr="009F2660">
        <w:rPr>
          <w:rFonts w:ascii="Proxima Nova" w:hAnsi="Proxima Nova"/>
          <w:spacing w:val="6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loss</w:t>
      </w:r>
      <w:r w:rsidRPr="009F2660">
        <w:rPr>
          <w:rFonts w:ascii="Proxima Nova" w:hAnsi="Proxima Nova"/>
          <w:spacing w:val="6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of</w:t>
      </w:r>
      <w:r w:rsidRPr="009F2660">
        <w:rPr>
          <w:rFonts w:ascii="Proxima Nova" w:hAnsi="Proxima Nova"/>
          <w:spacing w:val="6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equipment</w:t>
      </w:r>
      <w:r w:rsidRPr="009F2660">
        <w:rPr>
          <w:rFonts w:ascii="Proxima Nova" w:hAnsi="Proxima Nova"/>
          <w:spacing w:val="6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will</w:t>
      </w:r>
      <w:r w:rsidRPr="009F2660">
        <w:rPr>
          <w:rFonts w:ascii="Proxima Nova" w:hAnsi="Proxima Nova"/>
          <w:spacing w:val="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be</w:t>
      </w:r>
      <w:r w:rsidRPr="009F2660">
        <w:rPr>
          <w:rFonts w:ascii="Proxima Nova" w:hAnsi="Proxima Nova"/>
          <w:spacing w:val="-51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charged</w:t>
      </w:r>
      <w:r w:rsidRPr="009F2660">
        <w:rPr>
          <w:rFonts w:ascii="Proxima Nova" w:hAnsi="Proxima Nova"/>
          <w:spacing w:val="24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accordingly.</w:t>
      </w:r>
    </w:p>
    <w:p w14:paraId="66C6744E" w14:textId="77777777" w:rsidR="009F2660" w:rsidRPr="009F2660" w:rsidRDefault="009F2660" w:rsidP="009F2660">
      <w:pPr>
        <w:pStyle w:val="NoSpacing"/>
        <w:numPr>
          <w:ilvl w:val="0"/>
          <w:numId w:val="4"/>
        </w:numPr>
        <w:rPr>
          <w:rFonts w:ascii="Proxima Nova" w:eastAsia="Microsoft Sans Serif" w:hAnsi="Proxima Nova" w:cs="Microsoft Sans Serif"/>
          <w:sz w:val="20"/>
          <w:szCs w:val="20"/>
          <w:lang w:val="en-US"/>
        </w:rPr>
      </w:pPr>
      <w:r w:rsidRPr="009F2660">
        <w:rPr>
          <w:rFonts w:ascii="Proxima Nova" w:hAnsi="Proxima Nova"/>
          <w:sz w:val="20"/>
          <w:szCs w:val="20"/>
          <w:lang w:val="en-US"/>
        </w:rPr>
        <w:t>All equipment is delivered to your stand on the last set up day unless</w:t>
      </w:r>
      <w:r w:rsidRPr="009F2660">
        <w:rPr>
          <w:rFonts w:ascii="Proxima Nova" w:hAnsi="Proxima Nova"/>
          <w:spacing w:val="20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sz w:val="20"/>
          <w:szCs w:val="20"/>
          <w:lang w:val="en-US"/>
        </w:rPr>
        <w:t>specified.</w:t>
      </w:r>
    </w:p>
    <w:p w14:paraId="6668B2AB" w14:textId="77777777" w:rsidR="009F2660" w:rsidRPr="009F2660" w:rsidRDefault="009F2660" w:rsidP="009F2660">
      <w:pPr>
        <w:pStyle w:val="NoSpacing"/>
        <w:numPr>
          <w:ilvl w:val="0"/>
          <w:numId w:val="4"/>
        </w:numPr>
        <w:rPr>
          <w:rFonts w:ascii="Proxima Nova" w:eastAsia="Microsoft Sans Serif" w:hAnsi="Proxima Nova" w:cs="Microsoft Sans Serif"/>
          <w:sz w:val="20"/>
          <w:szCs w:val="20"/>
          <w:lang w:val="en-US"/>
        </w:rPr>
      </w:pPr>
      <w:r w:rsidRPr="009F2660">
        <w:rPr>
          <w:rFonts w:ascii="Proxima Nova" w:eastAsia="Microsoft Sans Serif" w:hAnsi="Proxima Nova" w:cs="Microsoft Sans Serif"/>
          <w:sz w:val="20"/>
          <w:szCs w:val="20"/>
          <w:lang w:val="en-US"/>
        </w:rPr>
        <w:t>All equipment is subject to availability</w:t>
      </w:r>
    </w:p>
    <w:p w14:paraId="599B3E42" w14:textId="77777777" w:rsidR="009F2660" w:rsidRPr="009F2660" w:rsidRDefault="009F2660" w:rsidP="009F2660">
      <w:pPr>
        <w:pStyle w:val="NoSpacing"/>
        <w:numPr>
          <w:ilvl w:val="0"/>
          <w:numId w:val="4"/>
        </w:numPr>
        <w:rPr>
          <w:rFonts w:ascii="Proxima Nova" w:eastAsia="Microsoft Sans Serif" w:hAnsi="Proxima Nova" w:cs="Microsoft Sans Serif"/>
          <w:sz w:val="20"/>
          <w:szCs w:val="20"/>
          <w:lang w:val="en-US"/>
        </w:rPr>
      </w:pPr>
      <w:r w:rsidRPr="009F2660">
        <w:rPr>
          <w:rFonts w:ascii="Proxima Nova" w:eastAsia="Microsoft Sans Serif" w:hAnsi="Proxima Nova" w:cs="Microsoft Sans Serif"/>
          <w:sz w:val="20"/>
          <w:szCs w:val="20"/>
          <w:lang w:val="en-US"/>
        </w:rPr>
        <w:t xml:space="preserve">Note - Wall mount brackets must be supplied &amp; installed by your booth builder </w:t>
      </w:r>
    </w:p>
    <w:p w14:paraId="33B058A6" w14:textId="77777777" w:rsidR="009F2660" w:rsidRPr="00107AF1" w:rsidRDefault="009F2660" w:rsidP="009F2660">
      <w:pPr>
        <w:pStyle w:val="NoSpacing"/>
        <w:numPr>
          <w:ilvl w:val="0"/>
          <w:numId w:val="4"/>
        </w:numPr>
        <w:rPr>
          <w:rFonts w:ascii="Proxima Nova" w:eastAsia="Microsoft Sans Serif" w:hAnsi="Proxima Nova" w:cs="Microsoft Sans Serif"/>
          <w:sz w:val="20"/>
          <w:szCs w:val="20"/>
          <w:lang w:val="en-US"/>
        </w:rPr>
      </w:pPr>
      <w:r w:rsidRPr="009F2660">
        <w:rPr>
          <w:rFonts w:ascii="Proxima Nova" w:hAnsi="Proxima Nova"/>
          <w:w w:val="105"/>
          <w:sz w:val="20"/>
          <w:szCs w:val="20"/>
          <w:lang w:val="en-US"/>
        </w:rPr>
        <w:t>For</w:t>
      </w:r>
      <w:r w:rsidRPr="009F2660">
        <w:rPr>
          <w:rFonts w:ascii="Proxima Nova" w:hAnsi="Proxima Nova"/>
          <w:spacing w:val="-10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all</w:t>
      </w:r>
      <w:r w:rsidRPr="009F2660">
        <w:rPr>
          <w:rFonts w:ascii="Proxima Nova" w:hAnsi="Proxima Nova"/>
          <w:spacing w:val="-10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other</w:t>
      </w:r>
      <w:r w:rsidRPr="009F2660">
        <w:rPr>
          <w:rFonts w:ascii="Proxima Nova" w:hAnsi="Proxima Nova"/>
          <w:spacing w:val="-10"/>
          <w:w w:val="105"/>
          <w:sz w:val="20"/>
          <w:szCs w:val="20"/>
          <w:lang w:val="en-US"/>
        </w:rPr>
        <w:t xml:space="preserve"> </w:t>
      </w:r>
      <w:proofErr w:type="gramStart"/>
      <w:r w:rsidRPr="009F2660">
        <w:rPr>
          <w:rFonts w:ascii="Proxima Nova" w:hAnsi="Proxima Nova"/>
          <w:w w:val="105"/>
          <w:sz w:val="20"/>
          <w:szCs w:val="20"/>
          <w:lang w:val="en-US"/>
        </w:rPr>
        <w:t>audio</w:t>
      </w:r>
      <w:r w:rsidRPr="009F2660">
        <w:rPr>
          <w:rFonts w:ascii="Proxima Nova" w:hAnsi="Proxima Nova"/>
          <w:spacing w:val="-11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visual</w:t>
      </w:r>
      <w:proofErr w:type="gramEnd"/>
      <w:r w:rsidRPr="009F2660">
        <w:rPr>
          <w:rFonts w:ascii="Proxima Nova" w:hAnsi="Proxima Nova"/>
          <w:spacing w:val="-10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requirements</w:t>
      </w:r>
      <w:r w:rsidRPr="009F2660">
        <w:rPr>
          <w:rFonts w:ascii="Proxima Nova" w:hAnsi="Proxima Nova"/>
          <w:spacing w:val="-10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please</w:t>
      </w:r>
      <w:r w:rsidRPr="009F2660">
        <w:rPr>
          <w:rFonts w:ascii="Proxima Nova" w:hAnsi="Proxima Nova"/>
          <w:spacing w:val="-10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contact</w:t>
      </w:r>
      <w:r w:rsidRPr="009F2660">
        <w:rPr>
          <w:rFonts w:ascii="Proxima Nova" w:hAnsi="Proxima Nova"/>
          <w:spacing w:val="-11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our</w:t>
      </w:r>
      <w:r w:rsidRPr="009F2660">
        <w:rPr>
          <w:rFonts w:ascii="Proxima Nova" w:hAnsi="Proxima Nova"/>
          <w:spacing w:val="-11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Production</w:t>
      </w:r>
      <w:r w:rsidRPr="009F2660">
        <w:rPr>
          <w:rFonts w:ascii="Proxima Nova" w:hAnsi="Proxima Nova"/>
          <w:spacing w:val="-11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Department</w:t>
      </w:r>
      <w:r w:rsidRPr="009F2660">
        <w:rPr>
          <w:rFonts w:ascii="Proxima Nova" w:hAnsi="Proxima Nova"/>
          <w:spacing w:val="-11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on</w:t>
      </w:r>
      <w:r w:rsidRPr="009F2660">
        <w:rPr>
          <w:rFonts w:ascii="Proxima Nova" w:hAnsi="Proxima Nova"/>
          <w:spacing w:val="-11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08</w:t>
      </w:r>
      <w:r w:rsidRPr="009F2660">
        <w:rPr>
          <w:rFonts w:ascii="Proxima Nova" w:hAnsi="Proxima Nova"/>
          <w:spacing w:val="-10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8923</w:t>
      </w:r>
      <w:r w:rsidRPr="009F2660">
        <w:rPr>
          <w:rFonts w:ascii="Proxima Nova" w:hAnsi="Proxima Nova"/>
          <w:spacing w:val="-11"/>
          <w:w w:val="105"/>
          <w:sz w:val="20"/>
          <w:szCs w:val="20"/>
          <w:lang w:val="en-US"/>
        </w:rPr>
        <w:t xml:space="preserve"> </w:t>
      </w:r>
      <w:r w:rsidRPr="009F2660">
        <w:rPr>
          <w:rFonts w:ascii="Proxima Nova" w:hAnsi="Proxima Nova"/>
          <w:w w:val="105"/>
          <w:sz w:val="20"/>
          <w:szCs w:val="20"/>
          <w:lang w:val="en-US"/>
        </w:rPr>
        <w:t>9000.</w:t>
      </w:r>
    </w:p>
    <w:p w14:paraId="47B6DDB8" w14:textId="77777777" w:rsidR="00107AF1" w:rsidRPr="009F2660" w:rsidRDefault="00107AF1" w:rsidP="00107AF1">
      <w:pPr>
        <w:pStyle w:val="NoSpacing"/>
        <w:ind w:left="720"/>
        <w:rPr>
          <w:rFonts w:ascii="Proxima Nova" w:eastAsia="Microsoft Sans Serif" w:hAnsi="Proxima Nova" w:cs="Microsoft Sans Serif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87"/>
        <w:tblW w:w="10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3"/>
      </w:tblGrid>
      <w:tr w:rsidR="00107AF1" w:rsidRPr="0037296D" w14:paraId="2CADA42B" w14:textId="77777777" w:rsidTr="00107AF1">
        <w:trPr>
          <w:trHeight w:val="7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1768DB31" w14:textId="77777777" w:rsidR="00107AF1" w:rsidRPr="0037296D" w:rsidRDefault="00107AF1" w:rsidP="00107AF1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 xml:space="preserve">OTHER </w:t>
            </w:r>
            <w:proofErr w:type="gramStart"/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AUDIO VISUAL</w:t>
            </w:r>
            <w:proofErr w:type="gramEnd"/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 xml:space="preserve"> REQUIREMENTS</w:t>
            </w:r>
          </w:p>
        </w:tc>
      </w:tr>
      <w:tr w:rsidR="00107AF1" w:rsidRPr="0037296D" w14:paraId="6F50B32F" w14:textId="77777777" w:rsidTr="00107AF1">
        <w:trPr>
          <w:trHeight w:val="2148"/>
        </w:trPr>
        <w:tc>
          <w:tcPr>
            <w:tcW w:w="10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FD665" w14:textId="77777777" w:rsidR="00107AF1" w:rsidRPr="0037296D" w:rsidRDefault="00107AF1" w:rsidP="00107AF1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</w:tbl>
    <w:p w14:paraId="0F4596A6" w14:textId="77777777" w:rsidR="009F2660" w:rsidRPr="009F2660" w:rsidRDefault="009F2660" w:rsidP="009F2660">
      <w:pPr>
        <w:pStyle w:val="NoSpacing"/>
        <w:rPr>
          <w:rFonts w:ascii="Proxima Nova" w:eastAsia="Microsoft Sans Serif" w:hAnsi="Proxima Nova" w:cs="Microsoft Sans Serif"/>
          <w:b/>
          <w:color w:val="FF0000"/>
          <w:sz w:val="20"/>
          <w:szCs w:val="20"/>
          <w:lang w:val="en-US"/>
        </w:rPr>
      </w:pPr>
    </w:p>
    <w:p w14:paraId="6BCEA40E" w14:textId="1B9C1F6B" w:rsidR="00402729" w:rsidRPr="002151F0" w:rsidRDefault="009F2660" w:rsidP="002B1616">
      <w:pPr>
        <w:pStyle w:val="NoSpacing"/>
        <w:rPr>
          <w:rFonts w:ascii="Proxima Nova" w:hAnsi="Proxima Nova"/>
          <w:sz w:val="20"/>
          <w:szCs w:val="20"/>
        </w:rPr>
      </w:pPr>
      <w:r w:rsidRPr="009F2660">
        <w:rPr>
          <w:rFonts w:ascii="Proxima Nova" w:eastAsia="Microsoft Sans Serif" w:hAnsi="Proxima Nova" w:cs="Microsoft Sans Serif"/>
          <w:b/>
          <w:sz w:val="20"/>
          <w:szCs w:val="20"/>
          <w:lang w:val="en-US"/>
        </w:rPr>
        <w:t>NO</w:t>
      </w:r>
      <w:r w:rsidRPr="009F2660">
        <w:rPr>
          <w:rFonts w:ascii="Proxima Nova" w:hAnsi="Proxima Nova" w:cs="Arial"/>
          <w:b/>
          <w:sz w:val="20"/>
          <w:szCs w:val="20"/>
        </w:rPr>
        <w:t>TE: This form will not be processed unless all information is complete and supplied along with the Exhibitor Services Order Form</w:t>
      </w:r>
    </w:p>
    <w:sectPr w:rsidR="00402729" w:rsidRPr="002151F0" w:rsidSect="000133FC">
      <w:headerReference w:type="default" r:id="rId10"/>
      <w:footerReference w:type="default" r:id="rId11"/>
      <w:pgSz w:w="11906" w:h="16838"/>
      <w:pgMar w:top="2552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6107" w14:textId="77777777" w:rsidR="002C289A" w:rsidRDefault="002C289A" w:rsidP="00057010">
      <w:pPr>
        <w:spacing w:after="0" w:line="240" w:lineRule="auto"/>
      </w:pPr>
      <w:r>
        <w:separator/>
      </w:r>
    </w:p>
  </w:endnote>
  <w:endnote w:type="continuationSeparator" w:id="0">
    <w:p w14:paraId="0A47DBDC" w14:textId="77777777" w:rsidR="002C289A" w:rsidRDefault="002C289A" w:rsidP="0005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B0503030502060204"/>
    <w:charset w:val="00"/>
    <w:family w:val="swiss"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69B3" w14:textId="77777777" w:rsidR="00E04FE3" w:rsidRDefault="00E04FE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C614CA" wp14:editId="1B184853">
              <wp:simplePos x="0" y="0"/>
              <wp:positionH relativeFrom="margin">
                <wp:align>right</wp:align>
              </wp:positionH>
              <wp:positionV relativeFrom="paragraph">
                <wp:posOffset>-13335</wp:posOffset>
              </wp:positionV>
              <wp:extent cx="6637688" cy="478742"/>
              <wp:effectExtent l="0" t="0" r="0" b="0"/>
              <wp:wrapNone/>
              <wp:docPr id="249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7688" cy="478742"/>
                      </a:xfrm>
                      <a:prstGeom prst="rect">
                        <a:avLst/>
                      </a:prstGeom>
                      <a:solidFill>
                        <a:srgbClr val="26A0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223AEC" w14:textId="2B70A5FA" w:rsidR="00EA0F16" w:rsidRDefault="00EA0F16" w:rsidP="00EA0F16">
                          <w:pPr>
                            <w:tabs>
                              <w:tab w:val="center" w:pos="4320"/>
                              <w:tab w:val="right" w:pos="10042"/>
                            </w:tabs>
                            <w:rPr>
                              <w:rFonts w:ascii="Proxima Nova" w:eastAsia="Times New Roman" w:hAnsi="Proxima Nova" w:cs="Times New Roman"/>
                              <w:b/>
                              <w:color w:val="A6A6A6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Proxima Nova" w:hAnsi="Proxima Nova"/>
                              <w:color w:val="FFFFFF" w:themeColor="background1"/>
                            </w:rPr>
                            <w:t>EVE.FOR06 V1.</w:t>
                          </w:r>
                          <w:r w:rsidR="00B11DF1">
                            <w:rPr>
                              <w:rFonts w:ascii="Proxima Nova" w:hAnsi="Proxima Nova"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rFonts w:ascii="Proxima Nova" w:hAnsi="Proxima Nova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ascii="Proxima Nova" w:hAnsi="Proxima Nova"/>
                              <w:color w:val="FFFFFF" w:themeColor="background1"/>
                            </w:rPr>
                            <w:tab/>
                            <w:t xml:space="preserve">                          </w:t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9E1DBE">
                            <w:rPr>
                              <w:rFonts w:ascii="Proxima Nova" w:eastAsia="Times New Roman" w:hAnsi="Proxima Nova" w:cs="Times New Roman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of </w:t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NUMPAGES  </w:instrText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9E1DBE">
                            <w:rPr>
                              <w:rFonts w:ascii="Proxima Nova" w:eastAsia="Times New Roman" w:hAnsi="Proxima Nova" w:cs="Times New Roman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Proxima Nova" w:hAnsi="Proxima Nova"/>
                              <w:color w:val="FFFFFF" w:themeColor="background1"/>
                            </w:rPr>
                            <w:br/>
                          </w:r>
                          <w:r w:rsidR="00BB3060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©</w:t>
                          </w:r>
                          <w:r w:rsidR="00B11DF1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Legends</w:t>
                          </w:r>
                          <w:r w:rsidR="00BB3060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Global 202</w:t>
                          </w:r>
                          <w:r w:rsidR="00B11DF1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 Printed</w:t>
                          </w:r>
                          <w:proofErr w:type="gramEnd"/>
                          <w:r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DATE \@ "d-MMM-yy" </w:instrText>
                          </w:r>
                          <w:r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B11DF1">
                            <w:rPr>
                              <w:rFonts w:ascii="Proxima Nova" w:hAnsi="Proxima Nova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4-Mar-26</w:t>
                          </w:r>
                          <w:r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  <w:p w14:paraId="1F3B39C4" w14:textId="77777777" w:rsidR="00EA0F16" w:rsidRDefault="00EA0F16" w:rsidP="00EA0F16">
                          <w:pPr>
                            <w:jc w:val="center"/>
                            <w:rPr>
                              <w:rFonts w:ascii="Proxima Nova" w:hAnsi="Proxima Nova"/>
                              <w:color w:val="FFFFFF" w:themeColor="background1"/>
                            </w:rPr>
                          </w:pPr>
                          <w:r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©</w:t>
                          </w:r>
                        </w:p>
                        <w:p w14:paraId="3E23D95D" w14:textId="77777777" w:rsidR="00E04FE3" w:rsidRPr="00E04FE3" w:rsidRDefault="00E04FE3" w:rsidP="00E04FE3">
                          <w:pPr>
                            <w:jc w:val="center"/>
                            <w:rPr>
                              <w:rFonts w:ascii="Proxima Nova" w:hAnsi="Proxima Nova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614CA" id="Rectangle 249" o:spid="_x0000_s1027" style="position:absolute;margin-left:471.45pt;margin-top:-1.05pt;width:522.65pt;height:37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" fillcolor="#26a0c2" stroked="f" strokeweight="1pt">
              <v:textbox>
                <w:txbxContent>
                  <w:p w14:paraId="3F223AEC" w14:textId="2B70A5FA" w:rsidR="00EA0F16" w:rsidRDefault="00EA0F16" w:rsidP="00EA0F16">
                    <w:pPr>
                      <w:tabs>
                        <w:tab w:val="center" w:pos="4320"/>
                        <w:tab w:val="right" w:pos="10042"/>
                      </w:tabs>
                      <w:rPr>
                        <w:rFonts w:ascii="Proxima Nova" w:eastAsia="Times New Roman" w:hAnsi="Proxima Nova" w:cs="Times New Roman"/>
                        <w:b/>
                        <w:color w:val="A6A6A6"/>
                        <w:sz w:val="16"/>
                        <w:szCs w:val="20"/>
                      </w:rPr>
                    </w:pPr>
                    <w:r>
                      <w:rPr>
                        <w:rFonts w:ascii="Proxima Nova" w:hAnsi="Proxima Nova"/>
                        <w:color w:val="FFFFFF" w:themeColor="background1"/>
                      </w:rPr>
                      <w:t>EVE.FOR06 V1.</w:t>
                    </w:r>
                    <w:r w:rsidR="00B11DF1">
                      <w:rPr>
                        <w:rFonts w:ascii="Proxima Nova" w:hAnsi="Proxima Nova"/>
                        <w:color w:val="FFFFFF" w:themeColor="background1"/>
                      </w:rPr>
                      <w:t>5</w:t>
                    </w:r>
                    <w:r>
                      <w:rPr>
                        <w:rFonts w:ascii="Proxima Nova" w:hAnsi="Proxima Nova"/>
                        <w:color w:val="FFFFFF" w:themeColor="background1"/>
                      </w:rPr>
                      <w:tab/>
                    </w:r>
                    <w:r>
                      <w:rPr>
                        <w:rFonts w:ascii="Proxima Nova" w:hAnsi="Proxima Nova"/>
                        <w:color w:val="FFFFFF" w:themeColor="background1"/>
                      </w:rPr>
                      <w:tab/>
                      <w:t xml:space="preserve">                          </w:t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Page </w:t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9E1DBE">
                      <w:rPr>
                        <w:rFonts w:ascii="Proxima Nova" w:eastAsia="Times New Roman" w:hAnsi="Proxima Nova" w:cs="Times New Roman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1</w:t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of </w:t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NUMPAGES  </w:instrText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9E1DBE">
                      <w:rPr>
                        <w:rFonts w:ascii="Proxima Nova" w:eastAsia="Times New Roman" w:hAnsi="Proxima Nova" w:cs="Times New Roman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1</w:t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  <w:r>
                      <w:rPr>
                        <w:rFonts w:ascii="Proxima Nova" w:hAnsi="Proxima Nova"/>
                        <w:color w:val="FFFFFF" w:themeColor="background1"/>
                      </w:rPr>
                      <w:br/>
                    </w:r>
                    <w:r w:rsidR="00BB3060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©</w:t>
                    </w:r>
                    <w:r w:rsidR="00B11DF1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Legends</w:t>
                    </w:r>
                    <w:r w:rsidR="00BB3060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Global 202</w:t>
                    </w:r>
                    <w:r w:rsidR="00B11DF1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6</w:t>
                    </w: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ab/>
                    </w:r>
                    <w:proofErr w:type="gramStart"/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 Printed</w:t>
                    </w:r>
                    <w:proofErr w:type="gramEnd"/>
                    <w:r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t xml:space="preserve">: </w:t>
                    </w:r>
                    <w:r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DATE \@ "d-MMM-yy" </w:instrText>
                    </w:r>
                    <w:r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B11DF1">
                      <w:rPr>
                        <w:rFonts w:ascii="Proxima Nova" w:hAnsi="Proxima Nova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4-Mar-26</w:t>
                    </w:r>
                    <w:r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</w:p>
                  <w:p w14:paraId="1F3B39C4" w14:textId="77777777" w:rsidR="00EA0F16" w:rsidRDefault="00EA0F16" w:rsidP="00EA0F16">
                    <w:pPr>
                      <w:jc w:val="center"/>
                      <w:rPr>
                        <w:rFonts w:ascii="Proxima Nova" w:hAnsi="Proxima Nova"/>
                        <w:color w:val="FFFFFF" w:themeColor="background1"/>
                      </w:rPr>
                    </w:pPr>
                    <w:r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©</w:t>
                    </w:r>
                  </w:p>
                  <w:p w14:paraId="3E23D95D" w14:textId="77777777" w:rsidR="00E04FE3" w:rsidRPr="00E04FE3" w:rsidRDefault="00E04FE3" w:rsidP="00E04FE3">
                    <w:pPr>
                      <w:jc w:val="center"/>
                      <w:rPr>
                        <w:rFonts w:ascii="Proxima Nova" w:hAnsi="Proxima Nova"/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CBCF" w14:textId="77777777" w:rsidR="002C289A" w:rsidRDefault="002C289A" w:rsidP="00057010">
      <w:pPr>
        <w:spacing w:after="0" w:line="240" w:lineRule="auto"/>
      </w:pPr>
      <w:r>
        <w:separator/>
      </w:r>
    </w:p>
  </w:footnote>
  <w:footnote w:type="continuationSeparator" w:id="0">
    <w:p w14:paraId="23506364" w14:textId="77777777" w:rsidR="002C289A" w:rsidRDefault="002C289A" w:rsidP="00057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E1C0" w14:textId="77777777" w:rsidR="00057010" w:rsidRDefault="000C11F0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672EFED" wp14:editId="03D146CE">
              <wp:simplePos x="0" y="0"/>
              <wp:positionH relativeFrom="margin">
                <wp:align>left</wp:align>
              </wp:positionH>
              <wp:positionV relativeFrom="paragraph">
                <wp:posOffset>809625</wp:posOffset>
              </wp:positionV>
              <wp:extent cx="2190750" cy="6838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838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B61CF" w14:textId="77777777" w:rsidR="006F6250" w:rsidRPr="002B1616" w:rsidRDefault="006F6250" w:rsidP="000C11F0">
                          <w:pPr>
                            <w:pStyle w:val="NoSpacing"/>
                            <w:jc w:val="right"/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8"/>
                              <w:szCs w:val="16"/>
                            </w:rPr>
                          </w:pPr>
                          <w:r w:rsidRPr="002B1616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8"/>
                              <w:szCs w:val="16"/>
                            </w:rPr>
                            <w:t>FORM C</w:t>
                          </w:r>
                          <w:r w:rsidRPr="002B1616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8"/>
                              <w:szCs w:val="16"/>
                            </w:rPr>
                            <w:br/>
                            <w:t>APPLICATION FOR</w:t>
                          </w:r>
                          <w:r w:rsidR="00ED7916" w:rsidRPr="002B1616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2B1616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8"/>
                              <w:szCs w:val="16"/>
                            </w:rPr>
                            <w:t>PRODUCTION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2EF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63.75pt;width:172.5pt;height:53.8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" filled="f" stroked="f">
              <v:textbox>
                <w:txbxContent>
                  <w:p w14:paraId="0D9B61CF" w14:textId="77777777" w:rsidR="006F6250" w:rsidRPr="002B1616" w:rsidRDefault="006F6250" w:rsidP="000C11F0">
                    <w:pPr>
                      <w:pStyle w:val="NoSpacing"/>
                      <w:jc w:val="right"/>
                      <w:rPr>
                        <w:rFonts w:ascii="Proxima Nova" w:hAnsi="Proxima Nova"/>
                        <w:b/>
                        <w:color w:val="FFFFFF" w:themeColor="background1"/>
                        <w:sz w:val="18"/>
                        <w:szCs w:val="16"/>
                      </w:rPr>
                    </w:pPr>
                    <w:r w:rsidRPr="002B1616">
                      <w:rPr>
                        <w:rFonts w:ascii="Proxima Nova" w:hAnsi="Proxima Nova"/>
                        <w:b/>
                        <w:color w:val="FFFFFF" w:themeColor="background1"/>
                        <w:sz w:val="18"/>
                        <w:szCs w:val="16"/>
                      </w:rPr>
                      <w:t>FORM C</w:t>
                    </w:r>
                    <w:r w:rsidRPr="002B1616">
                      <w:rPr>
                        <w:rFonts w:ascii="Proxima Nova" w:hAnsi="Proxima Nova"/>
                        <w:b/>
                        <w:color w:val="FFFFFF" w:themeColor="background1"/>
                        <w:sz w:val="18"/>
                        <w:szCs w:val="16"/>
                      </w:rPr>
                      <w:br/>
                      <w:t>APPLICATION FOR</w:t>
                    </w:r>
                    <w:r w:rsidR="00ED7916" w:rsidRPr="002B1616">
                      <w:rPr>
                        <w:rFonts w:ascii="Proxima Nova" w:hAnsi="Proxima Nova"/>
                        <w:b/>
                        <w:color w:val="FFFFFF" w:themeColor="background1"/>
                        <w:sz w:val="18"/>
                        <w:szCs w:val="16"/>
                      </w:rPr>
                      <w:t xml:space="preserve"> </w:t>
                    </w:r>
                    <w:r w:rsidRPr="002B1616">
                      <w:rPr>
                        <w:rFonts w:ascii="Proxima Nova" w:hAnsi="Proxima Nova"/>
                        <w:b/>
                        <w:color w:val="FFFFFF" w:themeColor="background1"/>
                        <w:sz w:val="18"/>
                        <w:szCs w:val="16"/>
                      </w:rPr>
                      <w:t>PRODUCTION SERVICES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73BA4A72" wp14:editId="4CC6E82E">
          <wp:simplePos x="0" y="0"/>
          <wp:positionH relativeFrom="margin">
            <wp:align>right</wp:align>
          </wp:positionH>
          <wp:positionV relativeFrom="paragraph">
            <wp:posOffset>228600</wp:posOffset>
          </wp:positionV>
          <wp:extent cx="6638925" cy="1381125"/>
          <wp:effectExtent l="0" t="0" r="9525" b="9525"/>
          <wp:wrapNone/>
          <wp:docPr id="192" name="Picture 192" descr="C:\Users\jmejica\Downloads\Untitled design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jmejica\Downloads\Untitled design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4DEC"/>
    <w:multiLevelType w:val="hybridMultilevel"/>
    <w:tmpl w:val="33C6A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54BBB"/>
    <w:multiLevelType w:val="hybridMultilevel"/>
    <w:tmpl w:val="188C1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3A22"/>
    <w:multiLevelType w:val="hybridMultilevel"/>
    <w:tmpl w:val="D0A49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C631E"/>
    <w:multiLevelType w:val="hybridMultilevel"/>
    <w:tmpl w:val="5EDCA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19075">
    <w:abstractNumId w:val="0"/>
  </w:num>
  <w:num w:numId="2" w16cid:durableId="534000523">
    <w:abstractNumId w:val="3"/>
  </w:num>
  <w:num w:numId="3" w16cid:durableId="342754255">
    <w:abstractNumId w:val="1"/>
  </w:num>
  <w:num w:numId="4" w16cid:durableId="125120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3E"/>
    <w:rsid w:val="000133FC"/>
    <w:rsid w:val="00057010"/>
    <w:rsid w:val="000C11F0"/>
    <w:rsid w:val="000C2347"/>
    <w:rsid w:val="00104689"/>
    <w:rsid w:val="00107AF1"/>
    <w:rsid w:val="00174D24"/>
    <w:rsid w:val="002151F0"/>
    <w:rsid w:val="00281CA7"/>
    <w:rsid w:val="002B1616"/>
    <w:rsid w:val="002C289A"/>
    <w:rsid w:val="00324EF4"/>
    <w:rsid w:val="00402729"/>
    <w:rsid w:val="0043370D"/>
    <w:rsid w:val="00652A93"/>
    <w:rsid w:val="006F6250"/>
    <w:rsid w:val="007C151E"/>
    <w:rsid w:val="0080447D"/>
    <w:rsid w:val="008B2C3C"/>
    <w:rsid w:val="008F04E9"/>
    <w:rsid w:val="00931541"/>
    <w:rsid w:val="00935697"/>
    <w:rsid w:val="00981DC5"/>
    <w:rsid w:val="00982C3E"/>
    <w:rsid w:val="009D3622"/>
    <w:rsid w:val="009E1DBE"/>
    <w:rsid w:val="009F2660"/>
    <w:rsid w:val="00B06C0D"/>
    <w:rsid w:val="00B11DF1"/>
    <w:rsid w:val="00B30001"/>
    <w:rsid w:val="00B94813"/>
    <w:rsid w:val="00BB3060"/>
    <w:rsid w:val="00C54925"/>
    <w:rsid w:val="00D333EF"/>
    <w:rsid w:val="00DA63B2"/>
    <w:rsid w:val="00DE5501"/>
    <w:rsid w:val="00E021E7"/>
    <w:rsid w:val="00E04FE3"/>
    <w:rsid w:val="00EA0F16"/>
    <w:rsid w:val="00ED7916"/>
    <w:rsid w:val="00F2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7EF33"/>
  <w15:chartTrackingRefBased/>
  <w15:docId w15:val="{33714452-CDD4-44D8-902C-E9DF8745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2C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2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C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27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151E"/>
    <w:pPr>
      <w:widowControl w:val="0"/>
      <w:spacing w:after="0" w:line="240" w:lineRule="auto"/>
    </w:pPr>
    <w:rPr>
      <w:rFonts w:ascii="Proxima Nova Regular" w:hAnsi="Proxima Nova Regular"/>
      <w:lang w:val="en-US"/>
    </w:rPr>
  </w:style>
  <w:style w:type="paragraph" w:customStyle="1" w:styleId="TableParagraph">
    <w:name w:val="Table Paragraph"/>
    <w:basedOn w:val="Normal"/>
    <w:uiPriority w:val="1"/>
    <w:qFormat/>
    <w:rsid w:val="007C151E"/>
    <w:pPr>
      <w:widowControl w:val="0"/>
      <w:spacing w:after="0" w:line="240" w:lineRule="auto"/>
    </w:pPr>
    <w:rPr>
      <w:rFonts w:ascii="Proxima Nova Regular" w:hAnsi="Proxima Nova Regular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C151E"/>
    <w:pPr>
      <w:spacing w:after="0" w:line="240" w:lineRule="auto"/>
    </w:pPr>
    <w:rPr>
      <w:rFonts w:ascii="Arial" w:hAnsi="Arial" w:cs="Arial"/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7C151E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7C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010"/>
  </w:style>
  <w:style w:type="paragraph" w:styleId="Footer">
    <w:name w:val="footer"/>
    <w:basedOn w:val="Normal"/>
    <w:link w:val="FooterChar"/>
    <w:uiPriority w:val="99"/>
    <w:unhideWhenUsed/>
    <w:rsid w:val="00057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7CEA30D6E4F47B3C3B0198FBD0120" ma:contentTypeVersion="13" ma:contentTypeDescription="Create a new document." ma:contentTypeScope="" ma:versionID="8e6cd7049d855c5e9b4ead2bfa2bbeb5">
  <xsd:schema xmlns:xsd="http://www.w3.org/2001/XMLSchema" xmlns:xs="http://www.w3.org/2001/XMLSchema" xmlns:p="http://schemas.microsoft.com/office/2006/metadata/properties" xmlns:ns2="d414c6bb-85e8-4b8f-91c2-ff60b676a73e" xmlns:ns3="a99b074b-89a0-4993-a161-6bdde53440aa" targetNamespace="http://schemas.microsoft.com/office/2006/metadata/properties" ma:root="true" ma:fieldsID="f6c3816c33c5a6b9647f92d68dba5148" ns2:_="" ns3:_="">
    <xsd:import namespace="d414c6bb-85e8-4b8f-91c2-ff60b676a73e"/>
    <xsd:import namespace="a99b074b-89a0-4993-a161-6bdde5344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4c6bb-85e8-4b8f-91c2-ff60b676a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74b-89a0-4993-a161-6bdde5344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D6B9D-213F-4D72-92D5-B020DD2A9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E3155-285F-423E-8944-DEB87C8B6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8B0BF4-B8E5-426C-8A1C-C7C955371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4c6bb-85e8-4b8f-91c2-ff60b676a73e"/>
    <ds:schemaRef ds:uri="a99b074b-89a0-4993-a161-6bdde5344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1265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Darwin Convention Centre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Mejica</dc:creator>
  <cp:keywords/>
  <dc:description/>
  <cp:lastModifiedBy>Cristine Mansinares</cp:lastModifiedBy>
  <cp:revision>4</cp:revision>
  <cp:lastPrinted>2022-03-01T06:29:00Z</cp:lastPrinted>
  <dcterms:created xsi:type="dcterms:W3CDTF">2023-11-24T04:29:00Z</dcterms:created>
  <dcterms:modified xsi:type="dcterms:W3CDTF">2026-03-04T01:24:00Z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0x0101006077CEA30D6E4F47B3C3B0198FBD0120</vt:lpwstr>
  </property>
</Properties>
</file>